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72615" w14:textId="77777777" w:rsidR="00684BDE" w:rsidRDefault="00717E44" w:rsidP="00684BDE">
      <w:pPr>
        <w:autoSpaceDE w:val="0"/>
        <w:autoSpaceDN w:val="0"/>
        <w:adjustRightInd w:val="0"/>
        <w:spacing w:before="100" w:beforeAutospacing="1" w:after="100" w:afterAutospacing="1" w:line="288" w:lineRule="auto"/>
        <w:outlineLvl w:val="0"/>
        <w:rPr>
          <w:rFonts w:ascii="Arial" w:eastAsia="SimSun" w:hAnsi="Arial" w:cs="Arial"/>
          <w:color w:val="FF0000"/>
          <w:sz w:val="28"/>
          <w:szCs w:val="28"/>
          <w:lang w:eastAsia="zh-CN"/>
        </w:rPr>
      </w:pPr>
      <w:bookmarkStart w:id="0" w:name="_GoBack"/>
      <w:bookmarkEnd w:id="0"/>
      <w:r>
        <w:rPr>
          <w:noProof/>
        </w:rPr>
        <w:drawing>
          <wp:inline distT="0" distB="0" distL="0" distR="0" wp14:anchorId="69301071" wp14:editId="73F3A15B">
            <wp:extent cx="3219450" cy="387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_SAPPHIRENOW_grad_R_pos_pre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7495" cy="391943"/>
                    </a:xfrm>
                    <a:prstGeom prst="rect">
                      <a:avLst/>
                    </a:prstGeom>
                  </pic:spPr>
                </pic:pic>
              </a:graphicData>
            </a:graphic>
          </wp:inline>
        </w:drawing>
      </w:r>
    </w:p>
    <w:p w14:paraId="2B19DA9E" w14:textId="31BEC7DF" w:rsidR="00311EB5" w:rsidRPr="00A42F7A" w:rsidRDefault="00684BDE" w:rsidP="00684BDE">
      <w:pPr>
        <w:pStyle w:val="Heading4"/>
        <w:rPr>
          <w:rFonts w:ascii="Arial" w:hAnsi="Arial" w:cs="Arial"/>
          <w:i w:val="0"/>
          <w:color w:val="auto"/>
          <w:vertAlign w:val="superscript"/>
        </w:rPr>
      </w:pPr>
      <w:r w:rsidRPr="00A42F7A">
        <w:rPr>
          <w:rFonts w:ascii="Arial" w:hAnsi="Arial" w:cs="Arial"/>
          <w:i w:val="0"/>
          <w:color w:val="000000" w:themeColor="text1"/>
          <w:sz w:val="28"/>
        </w:rPr>
        <w:t>Exhibitor Press Release Template</w:t>
      </w:r>
      <w:r w:rsidRPr="00EE77D8">
        <w:rPr>
          <w:rFonts w:ascii="Arial" w:hAnsi="Arial" w:cs="Arial"/>
          <w:i w:val="0"/>
          <w:color w:val="000000" w:themeColor="text1"/>
        </w:rPr>
        <w:tab/>
        <w:t xml:space="preserve">                                           </w:t>
      </w:r>
      <w:r w:rsidR="001066B5" w:rsidRPr="00EE77D8">
        <w:rPr>
          <w:rFonts w:ascii="Arial" w:hAnsi="Arial" w:cs="Arial"/>
          <w:i w:val="0"/>
          <w:color w:val="000000" w:themeColor="text1"/>
        </w:rPr>
        <w:t xml:space="preserve">  </w:t>
      </w:r>
      <w:r w:rsidRPr="00A42F7A">
        <w:rPr>
          <w:rFonts w:ascii="Arial" w:hAnsi="Arial" w:cs="Arial"/>
          <w:i w:val="0"/>
          <w:color w:val="auto"/>
        </w:rPr>
        <w:t xml:space="preserve">Due Date: </w:t>
      </w:r>
      <w:r w:rsidR="00881015" w:rsidRPr="00A42F7A">
        <w:rPr>
          <w:rFonts w:ascii="Arial" w:hAnsi="Arial" w:cs="Arial"/>
          <w:i w:val="0"/>
          <w:color w:val="auto"/>
        </w:rPr>
        <w:t>April 20</w:t>
      </w:r>
      <w:r w:rsidR="00311EB5" w:rsidRPr="00A42F7A">
        <w:rPr>
          <w:rFonts w:ascii="Arial" w:hAnsi="Arial" w:cs="Arial"/>
          <w:i w:val="0"/>
          <w:color w:val="auto"/>
        </w:rPr>
        <w:t>, 2018</w:t>
      </w:r>
    </w:p>
    <w:p w14:paraId="0ECCD43C" w14:textId="77777777" w:rsidR="00684BDE" w:rsidRPr="00EE77D8" w:rsidRDefault="00684BDE" w:rsidP="00A42F7A">
      <w:pPr>
        <w:pStyle w:val="Heading4"/>
        <w:rPr>
          <w:rFonts w:eastAsia="SimSun"/>
          <w:lang w:eastAsia="zh-CN"/>
        </w:rPr>
      </w:pPr>
    </w:p>
    <w:p w14:paraId="5F947C3E" w14:textId="4C00D0D1" w:rsidR="0041622D" w:rsidRDefault="00684BDE" w:rsidP="004F358A">
      <w:pPr>
        <w:spacing w:after="0" w:line="240" w:lineRule="auto"/>
        <w:jc w:val="both"/>
        <w:rPr>
          <w:rFonts w:ascii="Arial" w:eastAsia="PMingLiU" w:hAnsi="Arial" w:cs="Arial"/>
          <w:sz w:val="20"/>
          <w:u w:val="single"/>
        </w:rPr>
      </w:pPr>
      <w:r w:rsidRPr="005D5E60">
        <w:rPr>
          <w:rFonts w:ascii="Arial" w:eastAsia="PMingLiU" w:hAnsi="Arial" w:cs="Arial"/>
          <w:sz w:val="20"/>
        </w:rPr>
        <w:t xml:space="preserve">SAP invites its exhibiting partners to capitalize on the high visibility of </w:t>
      </w:r>
      <w:r w:rsidR="00717E44">
        <w:rPr>
          <w:rFonts w:ascii="Arial" w:eastAsia="PMingLiU" w:hAnsi="Arial" w:cs="Arial"/>
          <w:sz w:val="20"/>
        </w:rPr>
        <w:t>SAPPHIRE NOW</w:t>
      </w:r>
      <w:r w:rsidRPr="005D5E60">
        <w:rPr>
          <w:rFonts w:ascii="Arial" w:eastAsia="PMingLiU" w:hAnsi="Arial" w:cs="Arial"/>
          <w:sz w:val="20"/>
        </w:rPr>
        <w:t xml:space="preserve"> by issuing </w:t>
      </w:r>
      <w:r w:rsidR="0052595F">
        <w:rPr>
          <w:rFonts w:ascii="Arial" w:eastAsia="PMingLiU" w:hAnsi="Arial" w:cs="Arial"/>
          <w:sz w:val="20"/>
          <w:u w:val="single"/>
        </w:rPr>
        <w:t>one</w:t>
      </w:r>
      <w:r w:rsidR="0052595F" w:rsidRPr="008826A4">
        <w:rPr>
          <w:rFonts w:ascii="Arial" w:eastAsia="PMingLiU" w:hAnsi="Arial" w:cs="Arial"/>
          <w:sz w:val="20"/>
        </w:rPr>
        <w:t xml:space="preserve"> </w:t>
      </w:r>
      <w:r w:rsidRPr="005D5E60">
        <w:rPr>
          <w:rFonts w:ascii="Arial" w:eastAsia="PMingLiU" w:hAnsi="Arial" w:cs="Arial"/>
          <w:sz w:val="20"/>
        </w:rPr>
        <w:t>press release</w:t>
      </w:r>
      <w:r w:rsidR="0052595F">
        <w:rPr>
          <w:rFonts w:ascii="Arial" w:eastAsia="PMingLiU" w:hAnsi="Arial" w:cs="Arial"/>
          <w:sz w:val="20"/>
        </w:rPr>
        <w:t xml:space="preserve"> during </w:t>
      </w:r>
      <w:r w:rsidRPr="005D5E60">
        <w:rPr>
          <w:rFonts w:ascii="Arial" w:eastAsia="PMingLiU" w:hAnsi="Arial" w:cs="Arial"/>
          <w:sz w:val="20"/>
        </w:rPr>
        <w:t>the conference. All press releases must be approved by SAP in advance</w:t>
      </w:r>
      <w:r w:rsidR="00B831BD">
        <w:rPr>
          <w:rFonts w:ascii="Arial" w:eastAsia="PMingLiU" w:hAnsi="Arial" w:cs="Arial"/>
          <w:sz w:val="20"/>
        </w:rPr>
        <w:t>,</w:t>
      </w:r>
      <w:r w:rsidRPr="005D5E60">
        <w:rPr>
          <w:rFonts w:ascii="Arial" w:eastAsia="PMingLiU" w:hAnsi="Arial" w:cs="Arial"/>
          <w:sz w:val="20"/>
        </w:rPr>
        <w:t xml:space="preserve"> prior to </w:t>
      </w:r>
      <w:r w:rsidR="00B831BD">
        <w:rPr>
          <w:rFonts w:ascii="Arial" w:eastAsia="PMingLiU" w:hAnsi="Arial" w:cs="Arial"/>
          <w:sz w:val="20"/>
        </w:rPr>
        <w:t xml:space="preserve">their </w:t>
      </w:r>
      <w:r w:rsidRPr="005D5E60">
        <w:rPr>
          <w:rFonts w:ascii="Arial" w:eastAsia="PMingLiU" w:hAnsi="Arial" w:cs="Arial"/>
          <w:sz w:val="20"/>
        </w:rPr>
        <w:t>distribution.</w:t>
      </w:r>
      <w:r w:rsidR="0052595F">
        <w:rPr>
          <w:rFonts w:ascii="Arial" w:eastAsia="PMingLiU" w:hAnsi="Arial" w:cs="Arial"/>
          <w:sz w:val="20"/>
        </w:rPr>
        <w:t xml:space="preserve"> The firm deadline for submitting a press rele</w:t>
      </w:r>
      <w:r w:rsidR="00881015">
        <w:rPr>
          <w:rFonts w:ascii="Arial" w:eastAsia="PMingLiU" w:hAnsi="Arial" w:cs="Arial"/>
          <w:sz w:val="20"/>
        </w:rPr>
        <w:t>ase for SAP approval is April 20</w:t>
      </w:r>
      <w:r w:rsidR="0052595F">
        <w:rPr>
          <w:rFonts w:ascii="Arial" w:eastAsia="PMingLiU" w:hAnsi="Arial" w:cs="Arial"/>
          <w:sz w:val="20"/>
        </w:rPr>
        <w:t xml:space="preserve">. </w:t>
      </w:r>
      <w:r w:rsidR="0052595F" w:rsidRPr="0052595F">
        <w:rPr>
          <w:rFonts w:ascii="Arial" w:eastAsia="PMingLiU" w:hAnsi="Arial" w:cs="Arial"/>
          <w:sz w:val="20"/>
          <w:u w:val="single"/>
        </w:rPr>
        <w:t xml:space="preserve">Press releases received after </w:t>
      </w:r>
      <w:r w:rsidR="00881015">
        <w:rPr>
          <w:rFonts w:ascii="Arial" w:eastAsia="PMingLiU" w:hAnsi="Arial" w:cs="Arial"/>
          <w:sz w:val="20"/>
          <w:u w:val="single"/>
        </w:rPr>
        <w:t xml:space="preserve">April 20 </w:t>
      </w:r>
      <w:r w:rsidR="004B601E">
        <w:rPr>
          <w:rFonts w:ascii="Arial" w:eastAsia="PMingLiU" w:hAnsi="Arial" w:cs="Arial"/>
          <w:sz w:val="20"/>
          <w:u w:val="single"/>
        </w:rPr>
        <w:t>may</w:t>
      </w:r>
      <w:r w:rsidR="0052595F" w:rsidRPr="0052595F">
        <w:rPr>
          <w:rFonts w:ascii="Arial" w:eastAsia="PMingLiU" w:hAnsi="Arial" w:cs="Arial"/>
          <w:sz w:val="20"/>
          <w:u w:val="single"/>
        </w:rPr>
        <w:t xml:space="preserve"> not be approved in time for </w:t>
      </w:r>
      <w:r w:rsidR="004B601E">
        <w:rPr>
          <w:rFonts w:ascii="Arial" w:eastAsia="PMingLiU" w:hAnsi="Arial" w:cs="Arial"/>
          <w:sz w:val="20"/>
          <w:u w:val="single"/>
        </w:rPr>
        <w:t>the event</w:t>
      </w:r>
      <w:r w:rsidR="0052595F" w:rsidRPr="0052595F">
        <w:rPr>
          <w:rFonts w:ascii="Arial" w:eastAsia="PMingLiU" w:hAnsi="Arial" w:cs="Arial"/>
          <w:sz w:val="20"/>
          <w:u w:val="single"/>
        </w:rPr>
        <w:t>.</w:t>
      </w:r>
    </w:p>
    <w:p w14:paraId="1C06E8FD" w14:textId="77777777" w:rsidR="0052595F" w:rsidRPr="0052595F" w:rsidRDefault="0052595F" w:rsidP="00A42F7A">
      <w:pPr>
        <w:spacing w:after="0" w:line="240" w:lineRule="auto"/>
        <w:jc w:val="both"/>
        <w:rPr>
          <w:rFonts w:ascii="Arial" w:eastAsia="PMingLiU" w:hAnsi="Arial" w:cs="Arial"/>
          <w:sz w:val="20"/>
          <w:u w:val="single"/>
        </w:rPr>
      </w:pPr>
    </w:p>
    <w:p w14:paraId="1B2BA6B2" w14:textId="70BB3452" w:rsidR="001E33C5" w:rsidRDefault="001E33C5" w:rsidP="00A42F7A">
      <w:pPr>
        <w:pStyle w:val="ListParagraph"/>
        <w:numPr>
          <w:ilvl w:val="0"/>
          <w:numId w:val="1"/>
        </w:numPr>
        <w:spacing w:after="0" w:line="240" w:lineRule="auto"/>
        <w:jc w:val="both"/>
        <w:rPr>
          <w:rFonts w:ascii="Arial" w:eastAsia="PMingLiU" w:hAnsi="Arial" w:cs="Arial"/>
          <w:sz w:val="20"/>
        </w:rPr>
      </w:pPr>
      <w:r w:rsidRPr="00A42F7A">
        <w:rPr>
          <w:rFonts w:ascii="Arial" w:eastAsia="PMingLiU" w:hAnsi="Arial" w:cs="Arial"/>
          <w:sz w:val="20"/>
        </w:rPr>
        <w:t xml:space="preserve">We request that you </w:t>
      </w:r>
      <w:r w:rsidR="0052595F" w:rsidRPr="00A42F7A">
        <w:rPr>
          <w:rFonts w:ascii="Arial" w:eastAsia="PMingLiU" w:hAnsi="Arial" w:cs="Arial"/>
          <w:sz w:val="20"/>
        </w:rPr>
        <w:t>use the</w:t>
      </w:r>
      <w:r w:rsidR="00B01168" w:rsidRPr="00A42F7A">
        <w:rPr>
          <w:rFonts w:ascii="Arial" w:eastAsia="PMingLiU" w:hAnsi="Arial" w:cs="Arial"/>
          <w:sz w:val="20"/>
        </w:rPr>
        <w:t xml:space="preserve"> template </w:t>
      </w:r>
      <w:r w:rsidR="0052595F" w:rsidRPr="00A42F7A">
        <w:rPr>
          <w:rFonts w:ascii="Arial" w:eastAsia="PMingLiU" w:hAnsi="Arial" w:cs="Arial"/>
          <w:sz w:val="20"/>
        </w:rPr>
        <w:t xml:space="preserve">below </w:t>
      </w:r>
      <w:r w:rsidR="00B01168" w:rsidRPr="00A42F7A">
        <w:rPr>
          <w:rFonts w:ascii="Arial" w:eastAsia="PMingLiU" w:hAnsi="Arial" w:cs="Arial"/>
          <w:sz w:val="20"/>
        </w:rPr>
        <w:t xml:space="preserve">as a guideline </w:t>
      </w:r>
      <w:r w:rsidRPr="00A42F7A">
        <w:rPr>
          <w:rFonts w:ascii="Arial" w:eastAsia="PMingLiU" w:hAnsi="Arial" w:cs="Arial"/>
          <w:sz w:val="20"/>
        </w:rPr>
        <w:t xml:space="preserve">when </w:t>
      </w:r>
      <w:r w:rsidR="00B01168" w:rsidRPr="00A42F7A">
        <w:rPr>
          <w:rFonts w:ascii="Arial" w:eastAsia="PMingLiU" w:hAnsi="Arial" w:cs="Arial"/>
          <w:sz w:val="20"/>
        </w:rPr>
        <w:t xml:space="preserve">preparing your press release. </w:t>
      </w:r>
    </w:p>
    <w:p w14:paraId="432C6FA8" w14:textId="452B8D77" w:rsidR="001E33C5" w:rsidRDefault="001E33C5" w:rsidP="00A42F7A">
      <w:pPr>
        <w:pStyle w:val="ListParagraph"/>
        <w:numPr>
          <w:ilvl w:val="0"/>
          <w:numId w:val="1"/>
        </w:numPr>
        <w:spacing w:after="0" w:line="240" w:lineRule="auto"/>
        <w:jc w:val="both"/>
        <w:rPr>
          <w:rFonts w:ascii="Arial" w:eastAsia="PMingLiU" w:hAnsi="Arial" w:cs="Arial"/>
          <w:sz w:val="20"/>
        </w:rPr>
      </w:pPr>
      <w:r w:rsidRPr="00A42F7A">
        <w:rPr>
          <w:rFonts w:ascii="Arial" w:eastAsia="PMingLiU" w:hAnsi="Arial" w:cs="Arial"/>
          <w:sz w:val="20"/>
        </w:rPr>
        <w:t xml:space="preserve">This heading should be </w:t>
      </w:r>
      <w:r w:rsidR="00DD0D00">
        <w:rPr>
          <w:rFonts w:ascii="Arial" w:eastAsia="PMingLiU" w:hAnsi="Arial" w:cs="Arial"/>
          <w:sz w:val="20"/>
        </w:rPr>
        <w:t>removed</w:t>
      </w:r>
      <w:r w:rsidRPr="00A42F7A">
        <w:rPr>
          <w:rFonts w:ascii="Arial" w:eastAsia="PMingLiU" w:hAnsi="Arial" w:cs="Arial"/>
          <w:sz w:val="20"/>
        </w:rPr>
        <w:t xml:space="preserve"> before e-mailing your press release</w:t>
      </w:r>
      <w:r w:rsidR="00DD0D00">
        <w:rPr>
          <w:rFonts w:ascii="Arial" w:eastAsia="PMingLiU" w:hAnsi="Arial" w:cs="Arial"/>
          <w:sz w:val="20"/>
        </w:rPr>
        <w:t xml:space="preserve"> file</w:t>
      </w:r>
      <w:r w:rsidRPr="00A42F7A">
        <w:rPr>
          <w:rFonts w:ascii="Arial" w:eastAsia="PMingLiU" w:hAnsi="Arial" w:cs="Arial"/>
          <w:sz w:val="20"/>
        </w:rPr>
        <w:t xml:space="preserve">. </w:t>
      </w:r>
    </w:p>
    <w:p w14:paraId="41401DEE" w14:textId="0B01ADC6" w:rsidR="001E33C5" w:rsidRPr="00A42F7A" w:rsidRDefault="001E33C5" w:rsidP="00A42F7A">
      <w:pPr>
        <w:pStyle w:val="ListParagraph"/>
        <w:numPr>
          <w:ilvl w:val="0"/>
          <w:numId w:val="1"/>
        </w:numPr>
        <w:spacing w:after="0" w:line="240" w:lineRule="auto"/>
        <w:jc w:val="both"/>
        <w:rPr>
          <w:rFonts w:ascii="Arial" w:eastAsia="PMingLiU" w:hAnsi="Arial" w:cs="Arial"/>
          <w:sz w:val="20"/>
        </w:rPr>
      </w:pPr>
      <w:r>
        <w:rPr>
          <w:rFonts w:ascii="Arial" w:eastAsia="PMingLiU" w:hAnsi="Arial" w:cs="Arial"/>
          <w:sz w:val="20"/>
        </w:rPr>
        <w:t>Please d</w:t>
      </w:r>
      <w:r w:rsidRPr="00A42F7A">
        <w:rPr>
          <w:rFonts w:ascii="Arial" w:eastAsia="PMingLiU" w:hAnsi="Arial" w:cs="Arial"/>
          <w:sz w:val="20"/>
        </w:rPr>
        <w:t>o not include t</w:t>
      </w:r>
      <w:r w:rsidR="00E27FC9" w:rsidRPr="00A42F7A">
        <w:rPr>
          <w:rFonts w:ascii="Arial" w:eastAsia="PMingLiU" w:hAnsi="Arial" w:cs="Arial"/>
          <w:sz w:val="20"/>
        </w:rPr>
        <w:t xml:space="preserve">he SAP </w:t>
      </w:r>
      <w:r w:rsidR="00D963AD" w:rsidRPr="00A42F7A">
        <w:rPr>
          <w:rFonts w:ascii="Arial" w:eastAsia="PMingLiU" w:hAnsi="Arial" w:cs="Arial"/>
          <w:sz w:val="20"/>
        </w:rPr>
        <w:t xml:space="preserve">corporate </w:t>
      </w:r>
      <w:r w:rsidRPr="00A42F7A">
        <w:rPr>
          <w:rFonts w:ascii="Arial" w:eastAsia="PMingLiU" w:hAnsi="Arial" w:cs="Arial"/>
          <w:sz w:val="20"/>
        </w:rPr>
        <w:t>logo or the conference</w:t>
      </w:r>
      <w:r w:rsidR="00E27FC9" w:rsidRPr="00A42F7A">
        <w:rPr>
          <w:rFonts w:ascii="Arial" w:eastAsia="PMingLiU" w:hAnsi="Arial" w:cs="Arial"/>
          <w:sz w:val="20"/>
        </w:rPr>
        <w:t xml:space="preserve"> logo in your </w:t>
      </w:r>
      <w:r w:rsidR="00244B7D" w:rsidRPr="00A42F7A">
        <w:rPr>
          <w:rFonts w:ascii="Arial" w:eastAsia="PMingLiU" w:hAnsi="Arial" w:cs="Arial"/>
          <w:sz w:val="20"/>
        </w:rPr>
        <w:t>document</w:t>
      </w:r>
      <w:r w:rsidR="00B831BD" w:rsidRPr="00A42F7A">
        <w:rPr>
          <w:rFonts w:ascii="Arial" w:eastAsia="PMingLiU" w:hAnsi="Arial" w:cs="Arial"/>
          <w:sz w:val="20"/>
        </w:rPr>
        <w:t>.</w:t>
      </w:r>
      <w:r w:rsidR="00E27FC9" w:rsidRPr="00A42F7A">
        <w:rPr>
          <w:rFonts w:ascii="Arial" w:eastAsia="PMingLiU" w:hAnsi="Arial" w:cs="Arial"/>
          <w:sz w:val="20"/>
        </w:rPr>
        <w:t xml:space="preserve"> </w:t>
      </w:r>
    </w:p>
    <w:p w14:paraId="696D3705" w14:textId="7A9FCA10" w:rsidR="00E05120" w:rsidRPr="00A42F7A" w:rsidRDefault="001E33C5" w:rsidP="00A42F7A">
      <w:pPr>
        <w:pStyle w:val="ListParagraph"/>
        <w:numPr>
          <w:ilvl w:val="0"/>
          <w:numId w:val="1"/>
        </w:numPr>
        <w:spacing w:after="0" w:line="240" w:lineRule="auto"/>
        <w:jc w:val="both"/>
        <w:rPr>
          <w:rFonts w:ascii="Arial" w:hAnsi="Arial" w:cs="Arial"/>
          <w:sz w:val="20"/>
          <w:szCs w:val="20"/>
          <w:lang w:eastAsia="zh-CN"/>
        </w:rPr>
      </w:pPr>
      <w:r w:rsidRPr="00A42F7A">
        <w:rPr>
          <w:rFonts w:ascii="Arial" w:hAnsi="Arial" w:cs="Arial"/>
          <w:sz w:val="20"/>
          <w:szCs w:val="20"/>
          <w:lang w:eastAsia="zh-CN"/>
        </w:rPr>
        <w:t>S</w:t>
      </w:r>
      <w:r w:rsidR="00401558" w:rsidRPr="00A42F7A">
        <w:rPr>
          <w:rFonts w:ascii="Arial" w:hAnsi="Arial" w:cs="Arial"/>
          <w:sz w:val="20"/>
          <w:szCs w:val="20"/>
          <w:lang w:eastAsia="zh-CN"/>
        </w:rPr>
        <w:t xml:space="preserve">ubmit your announcement to </w:t>
      </w:r>
      <w:hyperlink r:id="rId8" w:history="1">
        <w:r w:rsidR="00B831BD" w:rsidRPr="001E33C5">
          <w:rPr>
            <w:rStyle w:val="Hyperlink"/>
            <w:rFonts w:ascii="Arial" w:hAnsi="Arial" w:cs="Arial"/>
            <w:sz w:val="20"/>
            <w:szCs w:val="20"/>
          </w:rPr>
          <w:t>partner_pr@sap.com</w:t>
        </w:r>
      </w:hyperlink>
      <w:r w:rsidR="00B831BD" w:rsidRPr="00A42F7A">
        <w:rPr>
          <w:rFonts w:ascii="Arial" w:hAnsi="Arial" w:cs="Arial"/>
          <w:sz w:val="20"/>
          <w:szCs w:val="20"/>
          <w:lang w:eastAsia="zh-CN"/>
        </w:rPr>
        <w:t xml:space="preserve"> with</w:t>
      </w:r>
      <w:r w:rsidR="0052595F" w:rsidRPr="00A42F7A">
        <w:rPr>
          <w:rFonts w:ascii="Arial" w:hAnsi="Arial" w:cs="Arial"/>
          <w:sz w:val="20"/>
          <w:szCs w:val="20"/>
          <w:lang w:eastAsia="zh-CN"/>
        </w:rPr>
        <w:t xml:space="preserve"> the </w:t>
      </w:r>
      <w:r w:rsidR="00B01168" w:rsidRPr="00A42F7A">
        <w:rPr>
          <w:rFonts w:ascii="Arial" w:hAnsi="Arial" w:cs="Arial"/>
          <w:sz w:val="20"/>
          <w:szCs w:val="20"/>
          <w:lang w:eastAsia="zh-CN"/>
        </w:rPr>
        <w:t xml:space="preserve">subject line “SAPPHIRE NOW partner announcement – [company name]”. </w:t>
      </w:r>
    </w:p>
    <w:p w14:paraId="1DE4A25F" w14:textId="77777777" w:rsidR="00684BDE" w:rsidRPr="00B01168" w:rsidRDefault="00684BDE" w:rsidP="00B01168">
      <w:pPr>
        <w:pStyle w:val="Heading4"/>
        <w:rPr>
          <w:rFonts w:ascii="Arial" w:hAnsi="Arial" w:cs="Arial"/>
          <w:i w:val="0"/>
          <w:color w:val="000000" w:themeColor="text1"/>
          <w:u w:val="single"/>
        </w:rPr>
      </w:pPr>
      <w:r>
        <w:rPr>
          <w:rFonts w:ascii="Arial" w:hAnsi="Arial" w:cs="Arial"/>
          <w:i w:val="0"/>
          <w:noProof/>
          <w:color w:val="000000" w:themeColor="text1"/>
          <w:u w:val="single"/>
        </w:rPr>
        <mc:AlternateContent>
          <mc:Choice Requires="wps">
            <w:drawing>
              <wp:anchor distT="0" distB="0" distL="114300" distR="114300" simplePos="0" relativeHeight="251659264" behindDoc="0" locked="0" layoutInCell="1" allowOverlap="1" wp14:anchorId="648205E2" wp14:editId="6B28A99B">
                <wp:simplePos x="0" y="0"/>
                <wp:positionH relativeFrom="column">
                  <wp:posOffset>50800</wp:posOffset>
                </wp:positionH>
                <wp:positionV relativeFrom="paragraph">
                  <wp:posOffset>232410</wp:posOffset>
                </wp:positionV>
                <wp:extent cx="6464808" cy="0"/>
                <wp:effectExtent l="0" t="0" r="31750" b="19050"/>
                <wp:wrapNone/>
                <wp:docPr id="2" name="Straight Connector 2"/>
                <wp:cNvGraphicFramePr/>
                <a:graphic xmlns:a="http://schemas.openxmlformats.org/drawingml/2006/main">
                  <a:graphicData uri="http://schemas.microsoft.com/office/word/2010/wordprocessingShape">
                    <wps:wsp>
                      <wps:cNvCnPr/>
                      <wps:spPr>
                        <a:xfrm flipV="1">
                          <a:off x="0" y="0"/>
                          <a:ext cx="646480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E17AC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8.3pt" to="513.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" strokecolor="#4579b8 [3044]"/>
            </w:pict>
          </mc:Fallback>
        </mc:AlternateContent>
      </w:r>
      <w:r w:rsidRPr="00CC2245">
        <w:rPr>
          <w:rFonts w:ascii="Arial" w:hAnsi="Arial" w:cs="Arial"/>
          <w:i w:val="0"/>
          <w:color w:val="000000" w:themeColor="text1"/>
          <w:u w:val="single"/>
        </w:rPr>
        <w:t xml:space="preserve">                        </w:t>
      </w:r>
      <w:r>
        <w:rPr>
          <w:rFonts w:ascii="Arial" w:hAnsi="Arial" w:cs="Arial"/>
          <w:i w:val="0"/>
          <w:color w:val="000000" w:themeColor="text1"/>
          <w:u w:val="single"/>
        </w:rPr>
        <w:t xml:space="preserve">                    </w:t>
      </w:r>
    </w:p>
    <w:p w14:paraId="6735CB09" w14:textId="77777777" w:rsidR="00A90735" w:rsidRPr="00684BDE" w:rsidRDefault="00A90735" w:rsidP="00A90735">
      <w:pPr>
        <w:spacing w:after="0" w:line="240" w:lineRule="auto"/>
        <w:rPr>
          <w:rFonts w:ascii="Arial" w:eastAsia="PMingLiU" w:hAnsi="Arial" w:cs="Arial"/>
          <w:i/>
          <w:lang w:val="es-MX"/>
        </w:rPr>
      </w:pPr>
    </w:p>
    <w:p w14:paraId="15BAFEC6" w14:textId="77777777" w:rsidR="00A90735" w:rsidRPr="00684BDE" w:rsidRDefault="00A90735" w:rsidP="00A90735">
      <w:pPr>
        <w:spacing w:after="0" w:line="240" w:lineRule="auto"/>
        <w:rPr>
          <w:rFonts w:ascii="Arial" w:eastAsia="PMingLiU" w:hAnsi="Arial" w:cs="Arial"/>
          <w:i/>
          <w:iCs/>
          <w:highlight w:val="yellow"/>
          <w:lang w:val="en-GB"/>
        </w:rPr>
      </w:pPr>
      <w:r w:rsidRPr="00684BDE">
        <w:rPr>
          <w:rFonts w:ascii="Arial" w:eastAsia="PMingLiU" w:hAnsi="Arial" w:cs="Arial"/>
          <w:i/>
        </w:rPr>
        <w:t>PARTNER LOGO OR LETTERHEAD</w:t>
      </w:r>
    </w:p>
    <w:p w14:paraId="41CCB7FD" w14:textId="77777777" w:rsidR="008262CC" w:rsidRPr="00696BEF" w:rsidRDefault="008262CC" w:rsidP="008262CC">
      <w:pPr>
        <w:spacing w:after="0" w:line="240" w:lineRule="auto"/>
        <w:jc w:val="center"/>
        <w:rPr>
          <w:rFonts w:ascii="Arial" w:eastAsia="Times New Roman" w:hAnsi="Arial" w:cs="Arial"/>
          <w:sz w:val="20"/>
          <w:szCs w:val="20"/>
        </w:rPr>
      </w:pPr>
    </w:p>
    <w:p w14:paraId="65BB3861" w14:textId="77777777" w:rsidR="008262CC" w:rsidRPr="00684BDE" w:rsidRDefault="008262CC" w:rsidP="008262CC">
      <w:pPr>
        <w:keepNext/>
        <w:spacing w:after="0" w:line="240" w:lineRule="auto"/>
        <w:jc w:val="center"/>
        <w:outlineLvl w:val="0"/>
        <w:rPr>
          <w:rFonts w:ascii="Arial" w:eastAsia="Times New Roman" w:hAnsi="Arial" w:cs="Arial"/>
          <w:b/>
          <w:bCs/>
          <w:sz w:val="28"/>
          <w:szCs w:val="28"/>
          <w:lang w:eastAsia="zh-CN"/>
        </w:rPr>
      </w:pPr>
      <w:r w:rsidRPr="00684BDE">
        <w:rPr>
          <w:rFonts w:ascii="Arial" w:eastAsia="Times New Roman" w:hAnsi="Arial" w:cs="Arial"/>
          <w:b/>
          <w:bCs/>
          <w:sz w:val="28"/>
          <w:szCs w:val="28"/>
          <w:lang w:eastAsia="zh-CN"/>
        </w:rPr>
        <w:t>[</w:t>
      </w:r>
      <w:r w:rsidRPr="00684BDE">
        <w:rPr>
          <w:rFonts w:ascii="Arial" w:eastAsia="Times New Roman" w:hAnsi="Arial" w:cs="Arial"/>
          <w:b/>
          <w:bCs/>
          <w:sz w:val="28"/>
          <w:szCs w:val="28"/>
          <w:highlight w:val="yellow"/>
          <w:lang w:eastAsia="zh-CN"/>
        </w:rPr>
        <w:t>Company Name</w:t>
      </w:r>
      <w:r w:rsidR="009B2308" w:rsidRPr="00684BDE">
        <w:rPr>
          <w:rFonts w:ascii="Arial" w:eastAsia="Times New Roman" w:hAnsi="Arial" w:cs="Arial"/>
          <w:b/>
          <w:bCs/>
          <w:sz w:val="28"/>
          <w:szCs w:val="28"/>
          <w:lang w:eastAsia="zh-CN"/>
        </w:rPr>
        <w:t xml:space="preserve">] Announces Its Participation </w:t>
      </w:r>
      <w:r w:rsidRPr="00684BDE">
        <w:rPr>
          <w:rFonts w:ascii="Arial" w:eastAsia="Times New Roman" w:hAnsi="Arial" w:cs="Arial"/>
          <w:b/>
          <w:bCs/>
          <w:sz w:val="28"/>
          <w:szCs w:val="28"/>
          <w:lang w:eastAsia="zh-CN"/>
        </w:rPr>
        <w:t xml:space="preserve">at </w:t>
      </w:r>
      <w:r w:rsidR="00717E44">
        <w:rPr>
          <w:rFonts w:ascii="Arial" w:eastAsia="Times New Roman" w:hAnsi="Arial" w:cs="Arial"/>
          <w:b/>
          <w:bCs/>
          <w:sz w:val="28"/>
          <w:szCs w:val="28"/>
          <w:lang w:eastAsia="zh-CN"/>
        </w:rPr>
        <w:t>SAPPHIRE NOW</w:t>
      </w:r>
      <w:r w:rsidR="00A72BC2">
        <w:rPr>
          <w:rFonts w:ascii="Arial" w:eastAsia="Times New Roman" w:hAnsi="Arial" w:cs="Arial"/>
          <w:b/>
          <w:bCs/>
          <w:sz w:val="28"/>
          <w:szCs w:val="28"/>
          <w:lang w:eastAsia="zh-CN"/>
        </w:rPr>
        <w:t>®</w:t>
      </w:r>
      <w:r w:rsidRPr="00684BDE">
        <w:rPr>
          <w:rFonts w:ascii="Arial" w:eastAsia="Times New Roman" w:hAnsi="Arial" w:cs="Arial"/>
          <w:b/>
          <w:bCs/>
          <w:sz w:val="28"/>
          <w:szCs w:val="28"/>
          <w:lang w:eastAsia="zh-CN"/>
        </w:rPr>
        <w:t xml:space="preserve"> to Showcase </w:t>
      </w:r>
      <w:r w:rsidRPr="00684BDE">
        <w:rPr>
          <w:rFonts w:ascii="Arial" w:eastAsia="SimSun" w:hAnsi="Arial" w:cs="Arial"/>
          <w:sz w:val="28"/>
          <w:szCs w:val="28"/>
        </w:rPr>
        <w:t>[</w:t>
      </w:r>
      <w:r w:rsidRPr="00684BDE">
        <w:rPr>
          <w:rFonts w:ascii="Arial" w:eastAsia="SimSun" w:hAnsi="Arial" w:cs="Arial"/>
          <w:sz w:val="28"/>
          <w:szCs w:val="28"/>
          <w:highlight w:val="yellow"/>
        </w:rPr>
        <w:t>Solution/Services/Etc.</w:t>
      </w:r>
      <w:r w:rsidRPr="00684BDE">
        <w:rPr>
          <w:rFonts w:ascii="Arial" w:eastAsia="SimSun" w:hAnsi="Arial" w:cs="Arial"/>
          <w:sz w:val="28"/>
          <w:szCs w:val="28"/>
        </w:rPr>
        <w:t>]</w:t>
      </w:r>
    </w:p>
    <w:p w14:paraId="5A6EC86A" w14:textId="77777777" w:rsidR="006A16D8" w:rsidRPr="00684BDE" w:rsidRDefault="006A16D8" w:rsidP="008262CC">
      <w:pPr>
        <w:spacing w:before="100" w:beforeAutospacing="1" w:after="100" w:afterAutospacing="1" w:line="288" w:lineRule="auto"/>
        <w:rPr>
          <w:rFonts w:ascii="Arial" w:eastAsia="SimSun" w:hAnsi="Arial" w:cs="Arial"/>
          <w:b/>
          <w:bCs/>
          <w:sz w:val="20"/>
          <w:szCs w:val="20"/>
        </w:rPr>
      </w:pPr>
    </w:p>
    <w:p w14:paraId="670B68EA" w14:textId="1745F963" w:rsidR="00B84506" w:rsidRPr="00684BDE" w:rsidRDefault="00A90735" w:rsidP="00A42F7A">
      <w:pPr>
        <w:spacing w:before="100" w:beforeAutospacing="1" w:after="100" w:afterAutospacing="1" w:line="288" w:lineRule="auto"/>
        <w:jc w:val="both"/>
        <w:rPr>
          <w:rFonts w:ascii="Arial" w:eastAsia="SimSun" w:hAnsi="Arial" w:cs="Arial"/>
          <w:sz w:val="20"/>
          <w:szCs w:val="20"/>
        </w:rPr>
      </w:pPr>
      <w:r w:rsidRPr="00684BDE">
        <w:rPr>
          <w:rFonts w:ascii="Arial" w:eastAsia="SimSun" w:hAnsi="Arial" w:cs="Arial"/>
          <w:b/>
          <w:bCs/>
          <w:sz w:val="20"/>
          <w:szCs w:val="20"/>
        </w:rPr>
        <w:t>[</w:t>
      </w:r>
      <w:r w:rsidR="008262CC" w:rsidRPr="00684BDE">
        <w:rPr>
          <w:rFonts w:ascii="Arial" w:eastAsia="SimSun" w:hAnsi="Arial" w:cs="Arial"/>
          <w:b/>
          <w:bCs/>
          <w:sz w:val="20"/>
          <w:szCs w:val="20"/>
        </w:rPr>
        <w:t>Location] — [Date]</w:t>
      </w:r>
      <w:r w:rsidR="008262CC" w:rsidRPr="00684BDE">
        <w:rPr>
          <w:rFonts w:ascii="Arial" w:eastAsia="SimSun" w:hAnsi="Arial" w:cs="Arial"/>
          <w:b/>
          <w:bCs/>
          <w:sz w:val="20"/>
          <w:szCs w:val="20"/>
          <w:lang w:eastAsia="zh-CN"/>
        </w:rPr>
        <w:t xml:space="preserve"> </w:t>
      </w:r>
      <w:r w:rsidR="008262CC" w:rsidRPr="00684BDE">
        <w:rPr>
          <w:rFonts w:ascii="Arial" w:eastAsia="SimSun" w:hAnsi="Arial" w:cs="Arial"/>
          <w:b/>
          <w:sz w:val="20"/>
          <w:szCs w:val="20"/>
        </w:rPr>
        <w:t>—</w:t>
      </w:r>
      <w:r w:rsidR="008262CC" w:rsidRPr="00684BDE">
        <w:rPr>
          <w:rFonts w:ascii="Arial" w:eastAsia="SimSun" w:hAnsi="Arial" w:cs="Arial"/>
          <w:sz w:val="20"/>
          <w:szCs w:val="20"/>
        </w:rPr>
        <w:t xml:space="preserve"> [</w:t>
      </w:r>
      <w:r w:rsidR="008262CC" w:rsidRPr="00684BDE">
        <w:rPr>
          <w:rFonts w:ascii="Arial" w:eastAsia="SimSun" w:hAnsi="Arial" w:cs="Arial"/>
          <w:sz w:val="20"/>
          <w:szCs w:val="20"/>
          <w:highlight w:val="yellow"/>
        </w:rPr>
        <w:t>Name of company</w:t>
      </w:r>
      <w:r w:rsidR="008262CC" w:rsidRPr="00684BDE">
        <w:rPr>
          <w:rFonts w:ascii="Arial" w:eastAsia="SimSun" w:hAnsi="Arial" w:cs="Arial"/>
          <w:sz w:val="20"/>
          <w:szCs w:val="20"/>
        </w:rPr>
        <w:t xml:space="preserve">], </w:t>
      </w:r>
      <w:r w:rsidRPr="00684BDE">
        <w:rPr>
          <w:rFonts w:ascii="Arial" w:eastAsia="SimSun" w:hAnsi="Arial" w:cs="Arial"/>
          <w:sz w:val="20"/>
          <w:szCs w:val="20"/>
        </w:rPr>
        <w:t xml:space="preserve">an SAP partner, </w:t>
      </w:r>
      <w:r w:rsidR="008262CC" w:rsidRPr="00684BDE">
        <w:rPr>
          <w:rFonts w:ascii="Arial" w:eastAsia="SimSun" w:hAnsi="Arial" w:cs="Arial"/>
          <w:sz w:val="20"/>
          <w:szCs w:val="20"/>
        </w:rPr>
        <w:t>today announced</w:t>
      </w:r>
      <w:r w:rsidRPr="00684BDE">
        <w:rPr>
          <w:rFonts w:ascii="Arial" w:eastAsia="SimSun" w:hAnsi="Arial" w:cs="Arial"/>
          <w:sz w:val="20"/>
          <w:szCs w:val="20"/>
        </w:rPr>
        <w:t xml:space="preserve"> </w:t>
      </w:r>
      <w:r w:rsidR="005F4705">
        <w:rPr>
          <w:rFonts w:ascii="Arial" w:eastAsia="SimSun" w:hAnsi="Arial" w:cs="Arial"/>
          <w:sz w:val="20"/>
          <w:szCs w:val="20"/>
        </w:rPr>
        <w:t>that i</w:t>
      </w:r>
      <w:r w:rsidRPr="00684BDE">
        <w:rPr>
          <w:rFonts w:ascii="Arial" w:eastAsia="SimSun" w:hAnsi="Arial" w:cs="Arial"/>
          <w:sz w:val="20"/>
          <w:szCs w:val="20"/>
        </w:rPr>
        <w:t xml:space="preserve">t </w:t>
      </w:r>
      <w:r w:rsidR="008262CC" w:rsidRPr="00684BDE">
        <w:rPr>
          <w:rFonts w:ascii="Arial" w:eastAsia="SimSun" w:hAnsi="Arial" w:cs="Arial"/>
          <w:sz w:val="20"/>
          <w:szCs w:val="20"/>
        </w:rPr>
        <w:t xml:space="preserve">will participate at </w:t>
      </w:r>
      <w:r w:rsidR="00717E44">
        <w:rPr>
          <w:rFonts w:ascii="Arial" w:eastAsia="SimSun" w:hAnsi="Arial" w:cs="Arial"/>
          <w:sz w:val="20"/>
          <w:szCs w:val="20"/>
        </w:rPr>
        <w:t>SAPPHIRE</w:t>
      </w:r>
      <w:r w:rsidR="00A72BC2">
        <w:rPr>
          <w:rFonts w:ascii="Arial" w:eastAsia="SimSun" w:hAnsi="Arial" w:cs="Arial"/>
          <w:sz w:val="20"/>
          <w:szCs w:val="20"/>
        </w:rPr>
        <w:t xml:space="preserve"> </w:t>
      </w:r>
      <w:r w:rsidR="00717E44">
        <w:rPr>
          <w:rFonts w:ascii="Arial" w:eastAsia="SimSun" w:hAnsi="Arial" w:cs="Arial"/>
          <w:sz w:val="20"/>
          <w:szCs w:val="20"/>
        </w:rPr>
        <w:t>NOW</w:t>
      </w:r>
      <w:r w:rsidR="00A72BC2">
        <w:rPr>
          <w:rFonts w:ascii="Arial" w:eastAsia="SimSun" w:hAnsi="Arial" w:cs="Arial"/>
          <w:sz w:val="20"/>
          <w:szCs w:val="20"/>
        </w:rPr>
        <w:t xml:space="preserve">® </w:t>
      </w:r>
      <w:r w:rsidR="002526B0">
        <w:rPr>
          <w:rFonts w:ascii="Arial" w:eastAsia="SimSun" w:hAnsi="Arial" w:cs="Arial"/>
          <w:sz w:val="20"/>
          <w:szCs w:val="20"/>
        </w:rPr>
        <w:t>and</w:t>
      </w:r>
      <w:r w:rsidR="003E4661">
        <w:rPr>
          <w:rFonts w:ascii="Arial" w:eastAsia="SimSun" w:hAnsi="Arial" w:cs="Arial"/>
          <w:sz w:val="20"/>
          <w:szCs w:val="20"/>
        </w:rPr>
        <w:t xml:space="preserve"> ASUG Annual </w:t>
      </w:r>
      <w:r w:rsidR="003026BC">
        <w:rPr>
          <w:rFonts w:ascii="Arial" w:eastAsia="SimSun" w:hAnsi="Arial" w:cs="Arial"/>
          <w:sz w:val="20"/>
          <w:szCs w:val="20"/>
        </w:rPr>
        <w:t>C</w:t>
      </w:r>
      <w:r w:rsidR="00B84506" w:rsidRPr="00684BDE">
        <w:rPr>
          <w:rFonts w:ascii="Arial" w:eastAsia="SimSun" w:hAnsi="Arial" w:cs="Arial"/>
          <w:sz w:val="20"/>
          <w:szCs w:val="20"/>
        </w:rPr>
        <w:t xml:space="preserve">onference </w:t>
      </w:r>
      <w:r w:rsidR="008262CC" w:rsidRPr="00684BDE">
        <w:rPr>
          <w:rFonts w:ascii="Arial" w:eastAsia="SimSun" w:hAnsi="Arial" w:cs="Arial"/>
          <w:sz w:val="20"/>
          <w:szCs w:val="20"/>
        </w:rPr>
        <w:t xml:space="preserve">being held </w:t>
      </w:r>
      <w:r w:rsidR="00D963AD">
        <w:rPr>
          <w:rFonts w:ascii="Arial" w:eastAsia="SimSun" w:hAnsi="Arial" w:cs="Arial"/>
          <w:sz w:val="20"/>
          <w:szCs w:val="20"/>
        </w:rPr>
        <w:t>June 5</w:t>
      </w:r>
      <w:r w:rsidR="00B544C0">
        <w:rPr>
          <w:rFonts w:ascii="Arial" w:eastAsia="SimSun" w:hAnsi="Arial" w:cs="Arial"/>
          <w:sz w:val="20"/>
          <w:szCs w:val="20"/>
        </w:rPr>
        <w:t>–</w:t>
      </w:r>
      <w:r w:rsidR="00D963AD">
        <w:rPr>
          <w:rFonts w:ascii="Arial" w:eastAsia="SimSun" w:hAnsi="Arial" w:cs="Arial"/>
          <w:sz w:val="20"/>
          <w:szCs w:val="20"/>
        </w:rPr>
        <w:t>7</w:t>
      </w:r>
      <w:r w:rsidR="008262CC" w:rsidRPr="00684BDE">
        <w:rPr>
          <w:rFonts w:ascii="Arial" w:eastAsia="SimSun" w:hAnsi="Arial" w:cs="Arial"/>
          <w:sz w:val="20"/>
          <w:szCs w:val="20"/>
        </w:rPr>
        <w:t xml:space="preserve"> in </w:t>
      </w:r>
      <w:r w:rsidR="00717E44">
        <w:rPr>
          <w:rFonts w:ascii="Arial" w:eastAsia="SimSun" w:hAnsi="Arial" w:cs="Arial"/>
          <w:sz w:val="20"/>
          <w:szCs w:val="20"/>
        </w:rPr>
        <w:t>Orlando</w:t>
      </w:r>
      <w:r w:rsidR="003E4661">
        <w:rPr>
          <w:rFonts w:ascii="Arial" w:eastAsia="SimSun" w:hAnsi="Arial" w:cs="Arial"/>
          <w:sz w:val="20"/>
          <w:szCs w:val="20"/>
        </w:rPr>
        <w:t>, Florida</w:t>
      </w:r>
      <w:r w:rsidR="00717E44">
        <w:rPr>
          <w:rFonts w:ascii="Arial" w:eastAsia="SimSun" w:hAnsi="Arial" w:cs="Arial"/>
          <w:sz w:val="20"/>
          <w:szCs w:val="20"/>
        </w:rPr>
        <w:t xml:space="preserve"> </w:t>
      </w:r>
      <w:r w:rsidRPr="00684BDE">
        <w:rPr>
          <w:rFonts w:ascii="Arial" w:eastAsia="SimSun" w:hAnsi="Arial" w:cs="Arial"/>
          <w:sz w:val="20"/>
          <w:szCs w:val="20"/>
        </w:rPr>
        <w:t>in booth [#].</w:t>
      </w:r>
      <w:r w:rsidR="002526B0">
        <w:rPr>
          <w:rFonts w:ascii="Arial" w:eastAsia="SimSun" w:hAnsi="Arial" w:cs="Arial"/>
          <w:sz w:val="20"/>
          <w:szCs w:val="20"/>
        </w:rPr>
        <w:t xml:space="preserve"> </w:t>
      </w:r>
      <w:r w:rsidR="005F4705" w:rsidRPr="00684BDE">
        <w:rPr>
          <w:rFonts w:ascii="Arial" w:eastAsia="SimSun" w:hAnsi="Arial" w:cs="Arial"/>
          <w:sz w:val="20"/>
          <w:szCs w:val="20"/>
        </w:rPr>
        <w:t>[</w:t>
      </w:r>
      <w:r w:rsidR="005F4705" w:rsidRPr="00684BDE">
        <w:rPr>
          <w:rFonts w:ascii="Arial" w:eastAsia="SimSun" w:hAnsi="Arial" w:cs="Arial"/>
          <w:sz w:val="20"/>
          <w:szCs w:val="20"/>
          <w:highlight w:val="yellow"/>
        </w:rPr>
        <w:t xml:space="preserve">Add details here – e.g., that you’re </w:t>
      </w:r>
      <w:r w:rsidR="003026BC">
        <w:rPr>
          <w:rFonts w:ascii="Arial" w:eastAsia="SimSun" w:hAnsi="Arial" w:cs="Arial"/>
          <w:sz w:val="20"/>
          <w:szCs w:val="20"/>
          <w:highlight w:val="yellow"/>
        </w:rPr>
        <w:t>conducting product demos</w:t>
      </w:r>
      <w:r w:rsidR="005F4705" w:rsidRPr="00684BDE">
        <w:rPr>
          <w:rFonts w:ascii="Arial" w:eastAsia="SimSun" w:hAnsi="Arial" w:cs="Arial"/>
          <w:sz w:val="20"/>
          <w:szCs w:val="20"/>
          <w:highlight w:val="yellow"/>
        </w:rPr>
        <w:t>, announcing a new solution or service, etc.</w:t>
      </w:r>
      <w:r w:rsidR="005F4705" w:rsidRPr="00684BDE">
        <w:rPr>
          <w:rFonts w:ascii="Arial" w:eastAsia="SimSun" w:hAnsi="Arial" w:cs="Arial"/>
          <w:sz w:val="20"/>
          <w:szCs w:val="20"/>
        </w:rPr>
        <w:t>].</w:t>
      </w:r>
    </w:p>
    <w:p w14:paraId="3BC4D41E" w14:textId="77777777" w:rsidR="008262CC" w:rsidRPr="00684BDE" w:rsidRDefault="008262CC" w:rsidP="00A42F7A">
      <w:pPr>
        <w:spacing w:before="100" w:beforeAutospacing="1" w:after="100" w:afterAutospacing="1" w:line="288" w:lineRule="auto"/>
        <w:jc w:val="both"/>
        <w:rPr>
          <w:rFonts w:ascii="Arial" w:eastAsia="SimSun" w:hAnsi="Arial" w:cs="Arial"/>
          <w:sz w:val="20"/>
          <w:szCs w:val="20"/>
        </w:rPr>
      </w:pPr>
      <w:r w:rsidRPr="00684BDE">
        <w:rPr>
          <w:rFonts w:ascii="Arial" w:eastAsia="SimSun" w:hAnsi="Arial" w:cs="Arial"/>
          <w:sz w:val="20"/>
          <w:szCs w:val="20"/>
          <w:highlight w:val="yellow"/>
        </w:rPr>
        <w:t xml:space="preserve">[Insert details/reasons for </w:t>
      </w:r>
      <w:r w:rsidR="00A90735" w:rsidRPr="00684BDE">
        <w:rPr>
          <w:rFonts w:ascii="Arial" w:eastAsia="SimSun" w:hAnsi="Arial" w:cs="Arial"/>
          <w:sz w:val="20"/>
          <w:szCs w:val="20"/>
          <w:highlight w:val="yellow"/>
        </w:rPr>
        <w:t xml:space="preserve">exhibiting at </w:t>
      </w:r>
      <w:r w:rsidR="00717E44">
        <w:rPr>
          <w:rFonts w:ascii="Arial" w:eastAsia="SimSun" w:hAnsi="Arial" w:cs="Arial"/>
          <w:sz w:val="20"/>
          <w:szCs w:val="20"/>
          <w:highlight w:val="yellow"/>
        </w:rPr>
        <w:t>SAPPHIRE NOW</w:t>
      </w:r>
      <w:r w:rsidR="00A90735" w:rsidRPr="00684BDE">
        <w:rPr>
          <w:rFonts w:ascii="Arial" w:eastAsia="SimSun" w:hAnsi="Arial" w:cs="Arial"/>
          <w:sz w:val="20"/>
          <w:szCs w:val="20"/>
          <w:highlight w:val="yellow"/>
        </w:rPr>
        <w:t>, focusing on customer benefits</w:t>
      </w:r>
      <w:r w:rsidRPr="00684BDE">
        <w:rPr>
          <w:rFonts w:ascii="Arial" w:eastAsia="SimSun" w:hAnsi="Arial" w:cs="Arial"/>
          <w:sz w:val="20"/>
          <w:szCs w:val="20"/>
          <w:highlight w:val="yellow"/>
        </w:rPr>
        <w:t xml:space="preserve">.] </w:t>
      </w:r>
    </w:p>
    <w:p w14:paraId="090A4716" w14:textId="59C00877" w:rsidR="008262CC" w:rsidRPr="00684BDE" w:rsidRDefault="008262CC" w:rsidP="00A42F7A">
      <w:pPr>
        <w:spacing w:before="100" w:beforeAutospacing="1" w:after="100" w:afterAutospacing="1" w:line="288" w:lineRule="auto"/>
        <w:jc w:val="both"/>
        <w:rPr>
          <w:rFonts w:ascii="Arial" w:eastAsia="SimSun" w:hAnsi="Arial" w:cs="Arial"/>
          <w:sz w:val="20"/>
          <w:szCs w:val="20"/>
          <w:lang w:eastAsia="zh-CN"/>
        </w:rPr>
      </w:pPr>
      <w:r w:rsidRPr="00684BDE">
        <w:rPr>
          <w:rFonts w:ascii="Arial" w:eastAsia="SimSun" w:hAnsi="Arial" w:cs="Arial"/>
          <w:sz w:val="20"/>
          <w:szCs w:val="20"/>
          <w:highlight w:val="yellow"/>
          <w:lang w:eastAsia="zh-CN"/>
        </w:rPr>
        <w:t xml:space="preserve">“[Insert </w:t>
      </w:r>
      <w:r w:rsidR="004F358A">
        <w:rPr>
          <w:rFonts w:ascii="Arial" w:eastAsia="SimSun" w:hAnsi="Arial" w:cs="Arial"/>
          <w:sz w:val="20"/>
          <w:szCs w:val="20"/>
          <w:highlight w:val="yellow"/>
          <w:lang w:eastAsia="zh-CN"/>
        </w:rPr>
        <w:t xml:space="preserve">a </w:t>
      </w:r>
      <w:r w:rsidRPr="00684BDE">
        <w:rPr>
          <w:rFonts w:ascii="Arial" w:eastAsia="SimSun" w:hAnsi="Arial" w:cs="Arial"/>
          <w:sz w:val="20"/>
          <w:szCs w:val="20"/>
          <w:highlight w:val="yellow"/>
          <w:lang w:eastAsia="zh-CN"/>
        </w:rPr>
        <w:t xml:space="preserve">quote from a company executive expanding further on </w:t>
      </w:r>
      <w:r w:rsidR="004F358A">
        <w:rPr>
          <w:rFonts w:ascii="Arial" w:eastAsia="SimSun" w:hAnsi="Arial" w:cs="Arial"/>
          <w:sz w:val="20"/>
          <w:szCs w:val="20"/>
          <w:highlight w:val="yellow"/>
          <w:lang w:eastAsia="zh-CN"/>
        </w:rPr>
        <w:t xml:space="preserve">the </w:t>
      </w:r>
      <w:r w:rsidRPr="00684BDE">
        <w:rPr>
          <w:rFonts w:ascii="Arial" w:eastAsia="SimSun" w:hAnsi="Arial" w:cs="Arial"/>
          <w:sz w:val="20"/>
          <w:szCs w:val="20"/>
          <w:highlight w:val="yellow"/>
          <w:lang w:eastAsia="zh-CN"/>
        </w:rPr>
        <w:t xml:space="preserve">previous paragraph, again making sure you highlight customer benefits and </w:t>
      </w:r>
      <w:r w:rsidR="004F358A">
        <w:rPr>
          <w:rFonts w:ascii="Arial" w:eastAsia="SimSun" w:hAnsi="Arial" w:cs="Arial"/>
          <w:sz w:val="20"/>
          <w:szCs w:val="20"/>
          <w:highlight w:val="yellow"/>
          <w:lang w:eastAsia="zh-CN"/>
        </w:rPr>
        <w:t xml:space="preserve">your </w:t>
      </w:r>
      <w:r w:rsidRPr="00684BDE">
        <w:rPr>
          <w:rFonts w:ascii="Arial" w:eastAsia="SimSun" w:hAnsi="Arial" w:cs="Arial"/>
          <w:sz w:val="20"/>
          <w:szCs w:val="20"/>
          <w:highlight w:val="yellow"/>
          <w:lang w:eastAsia="zh-CN"/>
        </w:rPr>
        <w:t>reason</w:t>
      </w:r>
      <w:r w:rsidR="00A90735" w:rsidRPr="00684BDE">
        <w:rPr>
          <w:rFonts w:ascii="Arial" w:eastAsia="SimSun" w:hAnsi="Arial" w:cs="Arial"/>
          <w:sz w:val="20"/>
          <w:szCs w:val="20"/>
          <w:highlight w:val="yellow"/>
          <w:lang w:eastAsia="zh-CN"/>
        </w:rPr>
        <w:t>s</w:t>
      </w:r>
      <w:r w:rsidRPr="00684BDE">
        <w:rPr>
          <w:rFonts w:ascii="Arial" w:eastAsia="SimSun" w:hAnsi="Arial" w:cs="Arial"/>
          <w:sz w:val="20"/>
          <w:szCs w:val="20"/>
          <w:highlight w:val="yellow"/>
          <w:lang w:eastAsia="zh-CN"/>
        </w:rPr>
        <w:t xml:space="preserve"> for </w:t>
      </w:r>
      <w:r w:rsidR="00A90735" w:rsidRPr="00684BDE">
        <w:rPr>
          <w:rFonts w:ascii="Arial" w:eastAsia="SimSun" w:hAnsi="Arial" w:cs="Arial"/>
          <w:sz w:val="20"/>
          <w:szCs w:val="20"/>
          <w:highlight w:val="yellow"/>
          <w:lang w:eastAsia="zh-CN"/>
        </w:rPr>
        <w:t xml:space="preserve">being a part of </w:t>
      </w:r>
      <w:r w:rsidR="00717E44">
        <w:rPr>
          <w:rFonts w:ascii="Arial" w:eastAsia="SimSun" w:hAnsi="Arial" w:cs="Arial"/>
          <w:sz w:val="20"/>
          <w:szCs w:val="20"/>
          <w:highlight w:val="yellow"/>
          <w:lang w:eastAsia="zh-CN"/>
        </w:rPr>
        <w:t>SAPPHIRE NOW</w:t>
      </w:r>
      <w:r w:rsidRPr="00684BDE">
        <w:rPr>
          <w:rFonts w:ascii="Arial" w:eastAsia="SimSun" w:hAnsi="Arial" w:cs="Arial"/>
          <w:sz w:val="20"/>
          <w:szCs w:val="20"/>
          <w:highlight w:val="yellow"/>
          <w:lang w:eastAsia="zh-CN"/>
        </w:rPr>
        <w:t xml:space="preserve">],” </w:t>
      </w:r>
      <w:r w:rsidR="00EE77D8">
        <w:rPr>
          <w:rFonts w:ascii="Arial" w:eastAsia="SimSun" w:hAnsi="Arial" w:cs="Arial"/>
          <w:sz w:val="20"/>
          <w:szCs w:val="20"/>
          <w:highlight w:val="yellow"/>
        </w:rPr>
        <w:t>said [Name, title, c</w:t>
      </w:r>
      <w:r w:rsidRPr="00684BDE">
        <w:rPr>
          <w:rFonts w:ascii="Arial" w:eastAsia="SimSun" w:hAnsi="Arial" w:cs="Arial"/>
          <w:sz w:val="20"/>
          <w:szCs w:val="20"/>
          <w:highlight w:val="yellow"/>
        </w:rPr>
        <w:t>ompany].</w:t>
      </w:r>
    </w:p>
    <w:p w14:paraId="79F45BDD" w14:textId="5F17AFF6" w:rsidR="008262CC" w:rsidRPr="00684BDE" w:rsidRDefault="004E3157" w:rsidP="00A42F7A">
      <w:pPr>
        <w:spacing w:after="240"/>
        <w:jc w:val="both"/>
        <w:rPr>
          <w:rFonts w:ascii="Arial" w:eastAsia="SimSun" w:hAnsi="Arial" w:cs="Arial"/>
          <w:sz w:val="20"/>
          <w:szCs w:val="20"/>
          <w:lang w:eastAsia="zh-CN"/>
        </w:rPr>
      </w:pPr>
      <w:r w:rsidRPr="002526B0">
        <w:rPr>
          <w:rFonts w:ascii="Arial" w:eastAsia="SimSun" w:hAnsi="Arial" w:cs="Arial"/>
          <w:sz w:val="20"/>
          <w:szCs w:val="20"/>
        </w:rPr>
        <w:t>SAPPHIRE NOW and ASUG Annual Conference are the world’s premier business technology event and largest SAP customer-run conference, offering attendees the opportunity to learn and network with customers, SAP executives, partners</w:t>
      </w:r>
      <w:r w:rsidR="004F358A">
        <w:rPr>
          <w:rFonts w:ascii="Arial" w:eastAsia="SimSun" w:hAnsi="Arial" w:cs="Arial"/>
          <w:sz w:val="20"/>
          <w:szCs w:val="20"/>
        </w:rPr>
        <w:t>,</w:t>
      </w:r>
      <w:r w:rsidRPr="002526B0">
        <w:rPr>
          <w:rFonts w:ascii="Arial" w:eastAsia="SimSun" w:hAnsi="Arial" w:cs="Arial"/>
          <w:sz w:val="20"/>
          <w:szCs w:val="20"/>
        </w:rPr>
        <w:t xml:space="preserve"> and experts across the entire SAP ecosystem.</w:t>
      </w:r>
    </w:p>
    <w:p w14:paraId="697A4B4D" w14:textId="77777777" w:rsidR="004F358A" w:rsidRDefault="004F358A" w:rsidP="00A42F7A">
      <w:pPr>
        <w:spacing w:before="100" w:beforeAutospacing="1" w:after="0" w:line="288" w:lineRule="auto"/>
        <w:jc w:val="both"/>
        <w:rPr>
          <w:rFonts w:ascii="Arial" w:eastAsia="Times New Roman" w:hAnsi="Arial" w:cs="Arial"/>
          <w:b/>
          <w:bCs/>
          <w:sz w:val="20"/>
          <w:szCs w:val="20"/>
        </w:rPr>
      </w:pPr>
    </w:p>
    <w:p w14:paraId="2E7528B2" w14:textId="77777777" w:rsidR="008262CC" w:rsidRPr="00684BDE" w:rsidRDefault="008262CC" w:rsidP="00A42F7A">
      <w:pPr>
        <w:spacing w:after="0" w:line="288" w:lineRule="auto"/>
        <w:jc w:val="both"/>
        <w:rPr>
          <w:rFonts w:ascii="Arial" w:eastAsia="Times New Roman" w:hAnsi="Arial" w:cs="Arial"/>
          <w:b/>
          <w:color w:val="000000"/>
          <w:sz w:val="20"/>
          <w:szCs w:val="20"/>
        </w:rPr>
      </w:pPr>
      <w:r w:rsidRPr="00684BDE">
        <w:rPr>
          <w:rFonts w:ascii="Arial" w:eastAsia="Times New Roman" w:hAnsi="Arial" w:cs="Arial"/>
          <w:b/>
          <w:bCs/>
          <w:sz w:val="20"/>
          <w:szCs w:val="20"/>
        </w:rPr>
        <w:t>About [</w:t>
      </w:r>
      <w:r w:rsidR="00A90735" w:rsidRPr="00684BDE">
        <w:rPr>
          <w:rFonts w:ascii="Arial" w:eastAsia="Times New Roman" w:hAnsi="Arial" w:cs="Arial"/>
          <w:b/>
          <w:bCs/>
          <w:sz w:val="20"/>
          <w:szCs w:val="20"/>
          <w:highlight w:val="yellow"/>
        </w:rPr>
        <w:t>Partner</w:t>
      </w:r>
      <w:r w:rsidRPr="00684BDE">
        <w:rPr>
          <w:rFonts w:ascii="Arial" w:eastAsia="Times New Roman" w:hAnsi="Arial" w:cs="Arial"/>
          <w:b/>
          <w:bCs/>
          <w:sz w:val="20"/>
          <w:szCs w:val="20"/>
        </w:rPr>
        <w:t>]</w:t>
      </w:r>
    </w:p>
    <w:p w14:paraId="5FA6EE6F" w14:textId="77777777" w:rsidR="008262CC" w:rsidRPr="00684BDE" w:rsidRDefault="008262CC" w:rsidP="00A42F7A">
      <w:pPr>
        <w:spacing w:after="0" w:line="360" w:lineRule="auto"/>
        <w:jc w:val="both"/>
        <w:rPr>
          <w:rFonts w:ascii="Arial" w:eastAsia="Times New Roman" w:hAnsi="Arial" w:cs="Arial"/>
          <w:sz w:val="20"/>
          <w:szCs w:val="20"/>
        </w:rPr>
      </w:pPr>
      <w:r w:rsidRPr="00684BDE">
        <w:rPr>
          <w:rFonts w:ascii="Arial" w:eastAsia="Times New Roman" w:hAnsi="Arial" w:cs="Arial"/>
          <w:sz w:val="20"/>
          <w:szCs w:val="20"/>
        </w:rPr>
        <w:t>[</w:t>
      </w:r>
      <w:r w:rsidRPr="00684BDE">
        <w:rPr>
          <w:rFonts w:ascii="Arial" w:eastAsia="Times New Roman" w:hAnsi="Arial" w:cs="Arial"/>
          <w:sz w:val="20"/>
          <w:szCs w:val="20"/>
          <w:highlight w:val="yellow"/>
        </w:rPr>
        <w:t xml:space="preserve">Insert </w:t>
      </w:r>
      <w:r w:rsidR="001066B5">
        <w:rPr>
          <w:rFonts w:ascii="Arial" w:eastAsia="Times New Roman" w:hAnsi="Arial" w:cs="Arial"/>
          <w:sz w:val="20"/>
          <w:szCs w:val="20"/>
          <w:highlight w:val="yellow"/>
        </w:rPr>
        <w:t>company description here</w:t>
      </w:r>
      <w:r w:rsidRPr="00684BDE">
        <w:rPr>
          <w:rFonts w:ascii="Arial" w:eastAsia="Times New Roman" w:hAnsi="Arial" w:cs="Arial"/>
          <w:sz w:val="20"/>
          <w:szCs w:val="20"/>
          <w:highlight w:val="yellow"/>
        </w:rPr>
        <w:t>.</w:t>
      </w:r>
      <w:r w:rsidRPr="00684BDE">
        <w:rPr>
          <w:rFonts w:ascii="Arial" w:eastAsia="Times New Roman" w:hAnsi="Arial" w:cs="Arial"/>
          <w:sz w:val="20"/>
          <w:szCs w:val="20"/>
        </w:rPr>
        <w:t>]</w:t>
      </w:r>
    </w:p>
    <w:p w14:paraId="2215F3E4" w14:textId="77777777" w:rsidR="008262CC" w:rsidRPr="00684BDE" w:rsidRDefault="008262CC" w:rsidP="00A42F7A">
      <w:pPr>
        <w:spacing w:after="0" w:line="360" w:lineRule="auto"/>
        <w:jc w:val="both"/>
        <w:rPr>
          <w:rFonts w:ascii="Arial" w:eastAsia="Times New Roman" w:hAnsi="Arial" w:cs="Arial"/>
          <w:sz w:val="20"/>
          <w:szCs w:val="20"/>
        </w:rPr>
      </w:pPr>
    </w:p>
    <w:p w14:paraId="66FCE34B" w14:textId="6DA2C8EB" w:rsidR="008262CC" w:rsidRPr="00FC2E85" w:rsidRDefault="008262CC" w:rsidP="00A42F7A">
      <w:pPr>
        <w:spacing w:after="0" w:line="360" w:lineRule="auto"/>
        <w:jc w:val="center"/>
        <w:rPr>
          <w:rFonts w:ascii="Arial" w:eastAsia="Times New Roman" w:hAnsi="Arial" w:cs="Arial"/>
          <w:sz w:val="20"/>
          <w:szCs w:val="20"/>
        </w:rPr>
      </w:pPr>
      <w:r w:rsidRPr="00684BDE">
        <w:rPr>
          <w:rFonts w:ascii="Arial" w:eastAsia="Times New Roman" w:hAnsi="Arial" w:cs="Arial"/>
          <w:sz w:val="20"/>
          <w:szCs w:val="20"/>
        </w:rPr>
        <w:t># # #</w:t>
      </w:r>
    </w:p>
    <w:p w14:paraId="0244FB17" w14:textId="2AC65CCA" w:rsidR="00DD73A1" w:rsidRDefault="00A90735" w:rsidP="00A42F7A">
      <w:pPr>
        <w:autoSpaceDE w:val="0"/>
        <w:autoSpaceDN w:val="0"/>
        <w:adjustRightInd w:val="0"/>
        <w:spacing w:after="0" w:line="240" w:lineRule="auto"/>
        <w:jc w:val="both"/>
        <w:rPr>
          <w:rFonts w:ascii="Arial" w:hAnsi="Arial" w:cs="Arial"/>
          <w:b/>
          <w:bCs/>
          <w:color w:val="212121"/>
          <w:sz w:val="20"/>
          <w:szCs w:val="20"/>
        </w:rPr>
      </w:pPr>
      <w:r w:rsidRPr="00696BEF">
        <w:rPr>
          <w:rFonts w:ascii="Arial" w:eastAsia="Times New Roman" w:hAnsi="Arial" w:cs="Arial"/>
          <w:sz w:val="20"/>
          <w:szCs w:val="20"/>
        </w:rPr>
        <w:t>SAP</w:t>
      </w:r>
      <w:r w:rsidR="005C1913" w:rsidRPr="00696BEF">
        <w:rPr>
          <w:rFonts w:ascii="Arial" w:eastAsia="Times New Roman" w:hAnsi="Arial" w:cs="Arial"/>
          <w:sz w:val="20"/>
          <w:szCs w:val="20"/>
        </w:rPr>
        <w:t xml:space="preserve">, </w:t>
      </w:r>
      <w:r w:rsidR="009D6517" w:rsidRPr="00696BEF">
        <w:rPr>
          <w:rFonts w:ascii="Arial" w:eastAsia="Times New Roman" w:hAnsi="Arial" w:cs="Arial"/>
          <w:sz w:val="20"/>
          <w:szCs w:val="20"/>
        </w:rPr>
        <w:t>SAPPHIRE</w:t>
      </w:r>
      <w:r w:rsidR="002D664C">
        <w:rPr>
          <w:rFonts w:ascii="Arial" w:eastAsia="Times New Roman" w:hAnsi="Arial" w:cs="Arial"/>
          <w:sz w:val="20"/>
          <w:szCs w:val="20"/>
        </w:rPr>
        <w:t xml:space="preserve"> NOW</w:t>
      </w:r>
      <w:r w:rsidR="004F358A">
        <w:rPr>
          <w:rFonts w:ascii="Arial" w:eastAsia="Times New Roman" w:hAnsi="Arial" w:cs="Arial"/>
          <w:sz w:val="20"/>
          <w:szCs w:val="20"/>
        </w:rPr>
        <w:t>,</w:t>
      </w:r>
      <w:r w:rsidRPr="00696BEF">
        <w:rPr>
          <w:rFonts w:ascii="Arial" w:eastAsia="Times New Roman" w:hAnsi="Arial" w:cs="Arial"/>
          <w:sz w:val="20"/>
          <w:szCs w:val="20"/>
        </w:rPr>
        <w:t xml:space="preserve"> </w:t>
      </w:r>
      <w:r w:rsidR="008262CC" w:rsidRPr="00696BEF">
        <w:rPr>
          <w:rFonts w:ascii="Arial" w:eastAsia="Times New Roman" w:hAnsi="Arial" w:cs="Arial"/>
          <w:sz w:val="20"/>
          <w:szCs w:val="20"/>
        </w:rPr>
        <w:t xml:space="preserve">and other SAP products and services mentioned herein as well as their respective logos are trademarks or registered trademarks of SAP SE (or an SAP affiliate company) in Germany and other countries. See </w:t>
      </w:r>
      <w:hyperlink r:id="rId9" w:history="1">
        <w:r w:rsidR="008262CC" w:rsidRPr="00696BEF">
          <w:rPr>
            <w:rStyle w:val="Hyperlink"/>
            <w:rFonts w:ascii="Arial" w:eastAsia="Times New Roman" w:hAnsi="Arial" w:cs="Arial"/>
            <w:sz w:val="20"/>
            <w:szCs w:val="20"/>
          </w:rPr>
          <w:t>http://www.sap.com/corporate-en/legal/copyright/index.epx</w:t>
        </w:r>
      </w:hyperlink>
      <w:r w:rsidR="008262CC" w:rsidRPr="00696BEF">
        <w:rPr>
          <w:rFonts w:ascii="Arial" w:eastAsia="Times New Roman" w:hAnsi="Arial" w:cs="Arial"/>
          <w:sz w:val="20"/>
          <w:szCs w:val="20"/>
        </w:rPr>
        <w:t xml:space="preserve"> for additional trademark information and notices.</w:t>
      </w:r>
      <w:r w:rsidR="00EE77D8">
        <w:rPr>
          <w:rFonts w:ascii="Arial" w:eastAsia="Times New Roman" w:hAnsi="Arial" w:cs="Arial"/>
          <w:sz w:val="20"/>
          <w:szCs w:val="20"/>
        </w:rPr>
        <w:t xml:space="preserve"> </w:t>
      </w:r>
      <w:r w:rsidR="008262CC" w:rsidRPr="00696BEF">
        <w:rPr>
          <w:rFonts w:ascii="Arial" w:eastAsia="Times New Roman" w:hAnsi="Arial" w:cs="Arial"/>
          <w:sz w:val="20"/>
          <w:szCs w:val="20"/>
        </w:rPr>
        <w:t>All other product and service names mentioned are the trademarks of their respective companies.</w:t>
      </w:r>
    </w:p>
    <w:p w14:paraId="2F5494DA" w14:textId="77777777" w:rsidR="00FC2E85" w:rsidRDefault="00FC2E85" w:rsidP="00DD73A1">
      <w:pPr>
        <w:keepNext/>
        <w:spacing w:after="0"/>
        <w:jc w:val="both"/>
        <w:rPr>
          <w:rFonts w:ascii="Arial" w:hAnsi="Arial" w:cs="Arial"/>
          <w:b/>
          <w:bCs/>
          <w:color w:val="212121"/>
          <w:sz w:val="20"/>
          <w:szCs w:val="20"/>
        </w:rPr>
      </w:pPr>
    </w:p>
    <w:p w14:paraId="2B61427A" w14:textId="77777777" w:rsidR="00DE33E4" w:rsidRDefault="00DE33E4" w:rsidP="00DD73A1">
      <w:pPr>
        <w:keepNext/>
        <w:spacing w:after="0"/>
        <w:jc w:val="both"/>
        <w:rPr>
          <w:color w:val="212121"/>
        </w:rPr>
      </w:pPr>
      <w:r>
        <w:rPr>
          <w:rFonts w:ascii="Arial" w:hAnsi="Arial" w:cs="Arial"/>
          <w:b/>
          <w:bCs/>
          <w:color w:val="212121"/>
          <w:sz w:val="20"/>
          <w:szCs w:val="20"/>
        </w:rPr>
        <w:t>For press inquiries and more information contact:</w:t>
      </w:r>
    </w:p>
    <w:p w14:paraId="4D4000BD" w14:textId="1D8464F2" w:rsidR="008262CC" w:rsidRPr="00684BDE" w:rsidRDefault="008262CC" w:rsidP="00DE33E4">
      <w:pPr>
        <w:keepNext/>
        <w:spacing w:after="0" w:line="240" w:lineRule="auto"/>
        <w:jc w:val="both"/>
        <w:rPr>
          <w:rFonts w:ascii="Arial" w:eastAsia="Times New Roman" w:hAnsi="Arial" w:cs="Arial"/>
          <w:sz w:val="20"/>
          <w:szCs w:val="20"/>
        </w:rPr>
      </w:pPr>
      <w:r w:rsidRPr="00684BDE">
        <w:rPr>
          <w:rFonts w:ascii="Arial" w:eastAsia="Times New Roman" w:hAnsi="Arial" w:cs="Arial"/>
          <w:sz w:val="20"/>
          <w:szCs w:val="20"/>
        </w:rPr>
        <w:t>[</w:t>
      </w:r>
      <w:r w:rsidRPr="00684BDE">
        <w:rPr>
          <w:rFonts w:ascii="Arial" w:eastAsia="Times New Roman" w:hAnsi="Arial" w:cs="Arial"/>
          <w:sz w:val="20"/>
          <w:szCs w:val="20"/>
          <w:highlight w:val="yellow"/>
        </w:rPr>
        <w:t xml:space="preserve">Insert </w:t>
      </w:r>
      <w:r w:rsidR="004F358A">
        <w:rPr>
          <w:rFonts w:ascii="Arial" w:eastAsia="Times New Roman" w:hAnsi="Arial" w:cs="Arial"/>
          <w:sz w:val="20"/>
          <w:szCs w:val="20"/>
          <w:highlight w:val="yellow"/>
        </w:rPr>
        <w:t>information for your</w:t>
      </w:r>
      <w:r w:rsidR="004F358A" w:rsidRPr="00684BDE">
        <w:rPr>
          <w:rFonts w:ascii="Arial" w:eastAsia="Times New Roman" w:hAnsi="Arial" w:cs="Arial"/>
          <w:sz w:val="20"/>
          <w:szCs w:val="20"/>
          <w:highlight w:val="yellow"/>
        </w:rPr>
        <w:t xml:space="preserve"> </w:t>
      </w:r>
      <w:r w:rsidRPr="00684BDE">
        <w:rPr>
          <w:rFonts w:ascii="Arial" w:eastAsia="Times New Roman" w:hAnsi="Arial" w:cs="Arial"/>
          <w:sz w:val="20"/>
          <w:szCs w:val="20"/>
          <w:highlight w:val="yellow"/>
        </w:rPr>
        <w:t>company’s PR</w:t>
      </w:r>
      <w:r w:rsidR="00DD0D00">
        <w:rPr>
          <w:rFonts w:ascii="Arial" w:eastAsia="Times New Roman" w:hAnsi="Arial" w:cs="Arial"/>
          <w:sz w:val="20"/>
          <w:szCs w:val="20"/>
          <w:highlight w:val="yellow"/>
        </w:rPr>
        <w:t xml:space="preserve"> </w:t>
      </w:r>
      <w:r w:rsidR="00A42F7A">
        <w:rPr>
          <w:rFonts w:ascii="Arial" w:eastAsia="Times New Roman" w:hAnsi="Arial" w:cs="Arial"/>
          <w:sz w:val="20"/>
          <w:szCs w:val="20"/>
          <w:highlight w:val="yellow"/>
        </w:rPr>
        <w:t>contact</w:t>
      </w:r>
      <w:r w:rsidRPr="00684BDE">
        <w:rPr>
          <w:rFonts w:ascii="Arial" w:eastAsia="Times New Roman" w:hAnsi="Arial" w:cs="Arial"/>
          <w:sz w:val="20"/>
          <w:szCs w:val="20"/>
          <w:highlight w:val="yellow"/>
        </w:rPr>
        <w:t>: name, phone</w:t>
      </w:r>
      <w:r w:rsidR="004F358A">
        <w:rPr>
          <w:rFonts w:ascii="Arial" w:eastAsia="Times New Roman" w:hAnsi="Arial" w:cs="Arial"/>
          <w:sz w:val="20"/>
          <w:szCs w:val="20"/>
          <w:highlight w:val="yellow"/>
        </w:rPr>
        <w:t xml:space="preserve"> </w:t>
      </w:r>
      <w:r w:rsidRPr="00684BDE">
        <w:rPr>
          <w:rFonts w:ascii="Arial" w:eastAsia="Times New Roman" w:hAnsi="Arial" w:cs="Arial"/>
          <w:sz w:val="20"/>
          <w:szCs w:val="20"/>
          <w:highlight w:val="yellow"/>
        </w:rPr>
        <w:t>#, e</w:t>
      </w:r>
      <w:r w:rsidR="001066B5">
        <w:rPr>
          <w:rFonts w:ascii="Arial" w:eastAsia="Times New Roman" w:hAnsi="Arial" w:cs="Arial"/>
          <w:sz w:val="20"/>
          <w:szCs w:val="20"/>
          <w:highlight w:val="yellow"/>
        </w:rPr>
        <w:t>-</w:t>
      </w:r>
      <w:r w:rsidRPr="00684BDE">
        <w:rPr>
          <w:rFonts w:ascii="Arial" w:eastAsia="Times New Roman" w:hAnsi="Arial" w:cs="Arial"/>
          <w:sz w:val="20"/>
          <w:szCs w:val="20"/>
          <w:highlight w:val="yellow"/>
        </w:rPr>
        <w:t>mail address</w:t>
      </w:r>
      <w:r w:rsidRPr="00684BDE">
        <w:rPr>
          <w:rFonts w:ascii="Arial" w:eastAsia="Times New Roman" w:hAnsi="Arial" w:cs="Arial"/>
          <w:sz w:val="20"/>
          <w:szCs w:val="20"/>
        </w:rPr>
        <w:t>]</w:t>
      </w:r>
    </w:p>
    <w:p w14:paraId="2B6928E7" w14:textId="77777777" w:rsidR="008262CC" w:rsidRPr="00996E97" w:rsidRDefault="008262CC" w:rsidP="008262CC">
      <w:pPr>
        <w:keepNext/>
        <w:spacing w:after="0" w:line="240" w:lineRule="auto"/>
        <w:jc w:val="both"/>
        <w:rPr>
          <w:rFonts w:ascii="Arial" w:eastAsia="Times New Roman" w:hAnsi="Arial" w:cs="Arial"/>
          <w:sz w:val="20"/>
          <w:szCs w:val="20"/>
        </w:rPr>
      </w:pPr>
    </w:p>
    <w:p w14:paraId="178F22A0" w14:textId="77777777" w:rsidR="00C94135" w:rsidRPr="003F1AE9" w:rsidRDefault="00C94135" w:rsidP="00A42F7A"/>
    <w:sectPr w:rsidR="00C94135" w:rsidRPr="003F1AE9" w:rsidSect="00684BD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0A80A" w14:textId="77777777" w:rsidR="00D617DD" w:rsidRDefault="00D617DD" w:rsidP="00D451A3">
      <w:pPr>
        <w:spacing w:after="0" w:line="240" w:lineRule="auto"/>
      </w:pPr>
      <w:r>
        <w:separator/>
      </w:r>
    </w:p>
  </w:endnote>
  <w:endnote w:type="continuationSeparator" w:id="0">
    <w:p w14:paraId="3BBF241A" w14:textId="77777777" w:rsidR="00D617DD" w:rsidRDefault="00D617DD" w:rsidP="00D4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1AB8" w14:textId="0F4DE67B" w:rsidR="00D451A3" w:rsidRPr="001066B5" w:rsidRDefault="008F4E97" w:rsidP="001066B5">
    <w:pPr>
      <w:pStyle w:val="Footer"/>
      <w:tabs>
        <w:tab w:val="clear" w:pos="4680"/>
        <w:tab w:val="clear" w:pos="9360"/>
        <w:tab w:val="left" w:pos="6300"/>
      </w:tabs>
      <w:rPr>
        <w:rFonts w:ascii="Arial" w:hAnsi="Arial" w:cs="Arial"/>
        <w:sz w:val="16"/>
      </w:rPr>
    </w:pPr>
    <w:r w:rsidRPr="001066B5">
      <w:rPr>
        <w:rFonts w:ascii="Arial" w:hAnsi="Arial" w:cs="Arial"/>
        <w:sz w:val="16"/>
      </w:rPr>
      <w:t>SAPPHIRE NOW</w:t>
    </w:r>
    <w:r w:rsidR="00D451A3" w:rsidRPr="001066B5">
      <w:rPr>
        <w:rFonts w:ascii="Arial" w:hAnsi="Arial" w:cs="Arial"/>
        <w:sz w:val="16"/>
      </w:rPr>
      <w:t xml:space="preserve"> Exhibitor Press Release Template</w:t>
    </w:r>
    <w:r w:rsidR="001066B5">
      <w:rPr>
        <w:rFonts w:ascii="Arial" w:hAnsi="Arial" w:cs="Arial"/>
        <w:sz w:val="16"/>
      </w:rPr>
      <w:t xml:space="preserve"> </w:t>
    </w:r>
    <w:r w:rsidR="003E6F7E">
      <w:rPr>
        <w:rFonts w:ascii="Arial" w:hAnsi="Arial" w:cs="Arial"/>
        <w:sz w:val="16"/>
      </w:rPr>
      <w:t xml:space="preserve">               </w:t>
    </w:r>
    <w:r w:rsidR="00FC2E85">
      <w:rPr>
        <w:rFonts w:ascii="Arial" w:hAnsi="Arial" w:cs="Arial"/>
        <w:sz w:val="16"/>
      </w:rPr>
      <w:t xml:space="preserve">             </w:t>
    </w:r>
    <w:r w:rsidR="00B218BD">
      <w:rPr>
        <w:rFonts w:ascii="Arial" w:hAnsi="Arial" w:cs="Arial"/>
        <w:sz w:val="16"/>
      </w:rPr>
      <w:t xml:space="preserve"> </w:t>
    </w:r>
    <w:r w:rsidR="003E6F7E">
      <w:rPr>
        <w:rFonts w:ascii="Arial" w:hAnsi="Arial" w:cs="Arial"/>
        <w:sz w:val="16"/>
      </w:rPr>
      <w:t xml:space="preserve"> Release 3.12.18</w:t>
    </w:r>
    <w:r w:rsidR="00FC2E85">
      <w:rPr>
        <w:rFonts w:ascii="Arial" w:hAnsi="Arial" w:cs="Arial"/>
        <w:sz w:val="16"/>
      </w:rPr>
      <w:t xml:space="preserve">                                                                                  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A3DB8" w14:textId="77777777" w:rsidR="00D617DD" w:rsidRDefault="00D617DD" w:rsidP="00D451A3">
      <w:pPr>
        <w:spacing w:after="0" w:line="240" w:lineRule="auto"/>
      </w:pPr>
      <w:r>
        <w:separator/>
      </w:r>
    </w:p>
  </w:footnote>
  <w:footnote w:type="continuationSeparator" w:id="0">
    <w:p w14:paraId="5264BA28" w14:textId="77777777" w:rsidR="00D617DD" w:rsidRDefault="00D617DD" w:rsidP="00D45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C7379D"/>
    <w:multiLevelType w:val="hybridMultilevel"/>
    <w:tmpl w:val="80465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2CC"/>
    <w:rsid w:val="000C545A"/>
    <w:rsid w:val="000E04D0"/>
    <w:rsid w:val="00102425"/>
    <w:rsid w:val="00105F0E"/>
    <w:rsid w:val="001066B5"/>
    <w:rsid w:val="001A2F28"/>
    <w:rsid w:val="001A36E5"/>
    <w:rsid w:val="001E33C5"/>
    <w:rsid w:val="00236F49"/>
    <w:rsid w:val="00244B7D"/>
    <w:rsid w:val="002526B0"/>
    <w:rsid w:val="002D664C"/>
    <w:rsid w:val="003026BC"/>
    <w:rsid w:val="00311EB5"/>
    <w:rsid w:val="003269C1"/>
    <w:rsid w:val="003A5DD7"/>
    <w:rsid w:val="003B40A9"/>
    <w:rsid w:val="003E4661"/>
    <w:rsid w:val="003E6F7E"/>
    <w:rsid w:val="003F1AE9"/>
    <w:rsid w:val="00401558"/>
    <w:rsid w:val="00411189"/>
    <w:rsid w:val="0041622D"/>
    <w:rsid w:val="00421D6F"/>
    <w:rsid w:val="004A2CE1"/>
    <w:rsid w:val="004A4DAA"/>
    <w:rsid w:val="004A5E77"/>
    <w:rsid w:val="004B2420"/>
    <w:rsid w:val="004B5073"/>
    <w:rsid w:val="004B601E"/>
    <w:rsid w:val="004E3157"/>
    <w:rsid w:val="004F358A"/>
    <w:rsid w:val="0052074D"/>
    <w:rsid w:val="0052595F"/>
    <w:rsid w:val="00571D23"/>
    <w:rsid w:val="005C1913"/>
    <w:rsid w:val="005D4892"/>
    <w:rsid w:val="005D5E60"/>
    <w:rsid w:val="005F4705"/>
    <w:rsid w:val="0066214C"/>
    <w:rsid w:val="006713D3"/>
    <w:rsid w:val="00684BDE"/>
    <w:rsid w:val="00696BEF"/>
    <w:rsid w:val="006A16D8"/>
    <w:rsid w:val="006C4CF0"/>
    <w:rsid w:val="00717E44"/>
    <w:rsid w:val="0072562A"/>
    <w:rsid w:val="00732BB1"/>
    <w:rsid w:val="00741CFA"/>
    <w:rsid w:val="0078184C"/>
    <w:rsid w:val="00795213"/>
    <w:rsid w:val="007B485F"/>
    <w:rsid w:val="007D6147"/>
    <w:rsid w:val="008262CC"/>
    <w:rsid w:val="0084477C"/>
    <w:rsid w:val="00881015"/>
    <w:rsid w:val="008826A4"/>
    <w:rsid w:val="008921CA"/>
    <w:rsid w:val="008A100C"/>
    <w:rsid w:val="008B552E"/>
    <w:rsid w:val="008F4E97"/>
    <w:rsid w:val="0090156F"/>
    <w:rsid w:val="00927DBD"/>
    <w:rsid w:val="009B2308"/>
    <w:rsid w:val="009D6517"/>
    <w:rsid w:val="009E13AA"/>
    <w:rsid w:val="00A35E29"/>
    <w:rsid w:val="00A42F7A"/>
    <w:rsid w:val="00A5642F"/>
    <w:rsid w:val="00A72BC2"/>
    <w:rsid w:val="00A90735"/>
    <w:rsid w:val="00AB3095"/>
    <w:rsid w:val="00B01168"/>
    <w:rsid w:val="00B218BD"/>
    <w:rsid w:val="00B432F5"/>
    <w:rsid w:val="00B544C0"/>
    <w:rsid w:val="00B82431"/>
    <w:rsid w:val="00B831BD"/>
    <w:rsid w:val="00B84506"/>
    <w:rsid w:val="00BF5AB0"/>
    <w:rsid w:val="00C34B50"/>
    <w:rsid w:val="00C52D2A"/>
    <w:rsid w:val="00C91DB5"/>
    <w:rsid w:val="00C94135"/>
    <w:rsid w:val="00CE01AE"/>
    <w:rsid w:val="00CF6674"/>
    <w:rsid w:val="00D451A3"/>
    <w:rsid w:val="00D617DD"/>
    <w:rsid w:val="00D963AD"/>
    <w:rsid w:val="00DD0D00"/>
    <w:rsid w:val="00DD73A1"/>
    <w:rsid w:val="00DE33E4"/>
    <w:rsid w:val="00DE592D"/>
    <w:rsid w:val="00E05120"/>
    <w:rsid w:val="00E2219E"/>
    <w:rsid w:val="00E27FC9"/>
    <w:rsid w:val="00ED5DF0"/>
    <w:rsid w:val="00EE522B"/>
    <w:rsid w:val="00EE77D8"/>
    <w:rsid w:val="00F42BB1"/>
    <w:rsid w:val="00F76297"/>
    <w:rsid w:val="00FC2E85"/>
    <w:rsid w:val="00FD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8033A"/>
  <w15:docId w15:val="{AC29BBF3-F50C-4426-87A8-FC765370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2CC"/>
  </w:style>
  <w:style w:type="paragraph" w:styleId="Heading4">
    <w:name w:val="heading 4"/>
    <w:basedOn w:val="Normal"/>
    <w:next w:val="Normal"/>
    <w:link w:val="Heading4Char"/>
    <w:unhideWhenUsed/>
    <w:qFormat/>
    <w:rsid w:val="00684BDE"/>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2CC"/>
    <w:rPr>
      <w:color w:val="0000FF" w:themeColor="hyperlink"/>
      <w:u w:val="single"/>
    </w:rPr>
  </w:style>
  <w:style w:type="character" w:customStyle="1" w:styleId="Heading4Char">
    <w:name w:val="Heading 4 Char"/>
    <w:basedOn w:val="DefaultParagraphFont"/>
    <w:link w:val="Heading4"/>
    <w:rsid w:val="00684BDE"/>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unhideWhenUsed/>
    <w:rsid w:val="00D45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1A3"/>
  </w:style>
  <w:style w:type="paragraph" w:styleId="Footer">
    <w:name w:val="footer"/>
    <w:basedOn w:val="Normal"/>
    <w:link w:val="FooterChar"/>
    <w:uiPriority w:val="99"/>
    <w:unhideWhenUsed/>
    <w:rsid w:val="00D45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1A3"/>
  </w:style>
  <w:style w:type="paragraph" w:styleId="BalloonText">
    <w:name w:val="Balloon Text"/>
    <w:basedOn w:val="Normal"/>
    <w:link w:val="BalloonTextChar"/>
    <w:uiPriority w:val="99"/>
    <w:semiHidden/>
    <w:unhideWhenUsed/>
    <w:rsid w:val="00795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213"/>
    <w:rPr>
      <w:rFonts w:ascii="Segoe UI" w:hAnsi="Segoe UI" w:cs="Segoe UI"/>
      <w:sz w:val="18"/>
      <w:szCs w:val="18"/>
    </w:rPr>
  </w:style>
  <w:style w:type="character" w:styleId="CommentReference">
    <w:name w:val="annotation reference"/>
    <w:basedOn w:val="DefaultParagraphFont"/>
    <w:uiPriority w:val="99"/>
    <w:semiHidden/>
    <w:unhideWhenUsed/>
    <w:rsid w:val="00E05120"/>
    <w:rPr>
      <w:sz w:val="16"/>
      <w:szCs w:val="16"/>
    </w:rPr>
  </w:style>
  <w:style w:type="paragraph" w:styleId="CommentText">
    <w:name w:val="annotation text"/>
    <w:basedOn w:val="Normal"/>
    <w:link w:val="CommentTextChar"/>
    <w:uiPriority w:val="99"/>
    <w:semiHidden/>
    <w:unhideWhenUsed/>
    <w:rsid w:val="00E05120"/>
    <w:pPr>
      <w:spacing w:line="240" w:lineRule="auto"/>
    </w:pPr>
    <w:rPr>
      <w:sz w:val="20"/>
      <w:szCs w:val="20"/>
    </w:rPr>
  </w:style>
  <w:style w:type="character" w:customStyle="1" w:styleId="CommentTextChar">
    <w:name w:val="Comment Text Char"/>
    <w:basedOn w:val="DefaultParagraphFont"/>
    <w:link w:val="CommentText"/>
    <w:uiPriority w:val="99"/>
    <w:semiHidden/>
    <w:rsid w:val="00E05120"/>
    <w:rPr>
      <w:sz w:val="20"/>
      <w:szCs w:val="20"/>
    </w:rPr>
  </w:style>
  <w:style w:type="paragraph" w:styleId="CommentSubject">
    <w:name w:val="annotation subject"/>
    <w:basedOn w:val="CommentText"/>
    <w:next w:val="CommentText"/>
    <w:link w:val="CommentSubjectChar"/>
    <w:uiPriority w:val="99"/>
    <w:semiHidden/>
    <w:unhideWhenUsed/>
    <w:rsid w:val="00E05120"/>
    <w:rPr>
      <w:b/>
      <w:bCs/>
    </w:rPr>
  </w:style>
  <w:style w:type="character" w:customStyle="1" w:styleId="CommentSubjectChar">
    <w:name w:val="Comment Subject Char"/>
    <w:basedOn w:val="CommentTextChar"/>
    <w:link w:val="CommentSubject"/>
    <w:uiPriority w:val="99"/>
    <w:semiHidden/>
    <w:rsid w:val="00E05120"/>
    <w:rPr>
      <w:b/>
      <w:bCs/>
      <w:sz w:val="20"/>
      <w:szCs w:val="20"/>
    </w:rPr>
  </w:style>
  <w:style w:type="character" w:styleId="FollowedHyperlink">
    <w:name w:val="FollowedHyperlink"/>
    <w:basedOn w:val="DefaultParagraphFont"/>
    <w:uiPriority w:val="99"/>
    <w:semiHidden/>
    <w:unhideWhenUsed/>
    <w:rsid w:val="00EE77D8"/>
    <w:rPr>
      <w:color w:val="800080" w:themeColor="followedHyperlink"/>
      <w:u w:val="single"/>
    </w:rPr>
  </w:style>
  <w:style w:type="character" w:styleId="Mention">
    <w:name w:val="Mention"/>
    <w:basedOn w:val="DefaultParagraphFont"/>
    <w:uiPriority w:val="99"/>
    <w:semiHidden/>
    <w:unhideWhenUsed/>
    <w:rsid w:val="0052595F"/>
    <w:rPr>
      <w:color w:val="2B579A"/>
      <w:shd w:val="clear" w:color="auto" w:fill="E6E6E6"/>
    </w:rPr>
  </w:style>
  <w:style w:type="paragraph" w:styleId="Revision">
    <w:name w:val="Revision"/>
    <w:hidden/>
    <w:uiPriority w:val="99"/>
    <w:semiHidden/>
    <w:rsid w:val="00B831BD"/>
    <w:pPr>
      <w:spacing w:after="0" w:line="240" w:lineRule="auto"/>
    </w:pPr>
  </w:style>
  <w:style w:type="paragraph" w:styleId="ListParagraph">
    <w:name w:val="List Paragraph"/>
    <w:basedOn w:val="Normal"/>
    <w:uiPriority w:val="34"/>
    <w:qFormat/>
    <w:rsid w:val="001E3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1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ner_PR@sap.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p.com/corporate-en/legal/copyright/index.e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McKendry, Cindy</dc:creator>
  <cp:lastModifiedBy>TS2018</cp:lastModifiedBy>
  <cp:revision>2</cp:revision>
  <dcterms:created xsi:type="dcterms:W3CDTF">2018-03-13T04:15:00Z</dcterms:created>
  <dcterms:modified xsi:type="dcterms:W3CDTF">2018-03-13T04:15:00Z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